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1F" w:rsidRPr="000E2693" w:rsidRDefault="000B0593" w:rsidP="000B0593">
      <w:pPr>
        <w:spacing w:line="360" w:lineRule="auto"/>
        <w:jc w:val="center"/>
        <w:rPr>
          <w:b/>
          <w:sz w:val="24"/>
          <w:szCs w:val="24"/>
          <w:lang w:val="es-CL"/>
        </w:rPr>
      </w:pPr>
      <w:r w:rsidRPr="000E2693">
        <w:rPr>
          <w:b/>
          <w:sz w:val="24"/>
          <w:szCs w:val="24"/>
          <w:lang w:val="es-CL"/>
        </w:rPr>
        <w:t>LUNE</w:t>
      </w:r>
      <w:r w:rsidR="000E2693" w:rsidRPr="000E2693">
        <w:rPr>
          <w:b/>
          <w:sz w:val="24"/>
          <w:szCs w:val="24"/>
          <w:lang w:val="es-CL"/>
        </w:rPr>
        <w:t>S 21 OCTU</w:t>
      </w:r>
      <w:r w:rsidRPr="000E2693">
        <w:rPr>
          <w:b/>
          <w:sz w:val="24"/>
          <w:szCs w:val="24"/>
          <w:lang w:val="es-CL"/>
        </w:rPr>
        <w:t>BRE</w:t>
      </w:r>
    </w:p>
    <w:p w:rsidR="000E2693" w:rsidRPr="000E2693" w:rsidRDefault="000B0593" w:rsidP="000E2693">
      <w:pPr>
        <w:jc w:val="center"/>
        <w:rPr>
          <w:i/>
          <w:sz w:val="28"/>
          <w:szCs w:val="28"/>
          <w:lang w:val="es-CL"/>
        </w:rPr>
      </w:pPr>
      <w:r w:rsidRPr="000E2693">
        <w:rPr>
          <w:i/>
          <w:sz w:val="28"/>
          <w:szCs w:val="28"/>
          <w:lang w:val="es-CL"/>
        </w:rPr>
        <w:t>C</w:t>
      </w:r>
      <w:r w:rsidR="000E2693" w:rsidRPr="000E2693">
        <w:rPr>
          <w:i/>
          <w:sz w:val="28"/>
          <w:szCs w:val="28"/>
          <w:lang w:val="es-CL"/>
        </w:rPr>
        <w:t>Continúa la programación del Festival de Cine Latino</w:t>
      </w:r>
      <w:r w:rsidR="000E2693">
        <w:rPr>
          <w:i/>
          <w:sz w:val="28"/>
          <w:szCs w:val="28"/>
          <w:lang w:val="es-CL"/>
        </w:rPr>
        <w:t xml:space="preserve"> A</w:t>
      </w:r>
      <w:r w:rsidR="000E2693" w:rsidRPr="000E2693">
        <w:rPr>
          <w:i/>
          <w:sz w:val="28"/>
          <w:szCs w:val="28"/>
          <w:lang w:val="es-CL"/>
        </w:rPr>
        <w:t>mericano de Trieste.</w:t>
      </w:r>
    </w:p>
    <w:p w:rsidR="000B0593" w:rsidRPr="000E2693" w:rsidRDefault="000E2693" w:rsidP="000E2693">
      <w:pPr>
        <w:jc w:val="center"/>
        <w:rPr>
          <w:i/>
          <w:sz w:val="28"/>
          <w:szCs w:val="28"/>
          <w:lang w:val="es-CL"/>
        </w:rPr>
      </w:pPr>
      <w:r>
        <w:rPr>
          <w:i/>
          <w:sz w:val="28"/>
          <w:szCs w:val="28"/>
          <w:lang w:val="es-CL"/>
        </w:rPr>
        <w:t>C</w:t>
      </w:r>
      <w:r w:rsidRPr="000E2693">
        <w:rPr>
          <w:i/>
          <w:sz w:val="28"/>
          <w:szCs w:val="28"/>
          <w:lang w:val="es-CL"/>
        </w:rPr>
        <w:t>omienza</w:t>
      </w:r>
      <w:r w:rsidRPr="000E2693">
        <w:rPr>
          <w:i/>
          <w:sz w:val="28"/>
          <w:szCs w:val="28"/>
          <w:lang w:val="es-CL"/>
        </w:rPr>
        <w:t xml:space="preserve"> </w:t>
      </w:r>
      <w:r>
        <w:rPr>
          <w:i/>
          <w:sz w:val="28"/>
          <w:szCs w:val="28"/>
          <w:lang w:val="es-CL"/>
        </w:rPr>
        <w:t xml:space="preserve">también </w:t>
      </w:r>
      <w:r w:rsidRPr="000E2693">
        <w:rPr>
          <w:i/>
          <w:sz w:val="28"/>
          <w:szCs w:val="28"/>
          <w:lang w:val="es-CL"/>
        </w:rPr>
        <w:t xml:space="preserve">la retrospectiva </w:t>
      </w:r>
      <w:r>
        <w:rPr>
          <w:i/>
          <w:sz w:val="28"/>
          <w:szCs w:val="28"/>
          <w:lang w:val="es-CL"/>
        </w:rPr>
        <w:t xml:space="preserve">de Luis Bunel </w:t>
      </w:r>
      <w:r w:rsidRPr="000E2693">
        <w:rPr>
          <w:i/>
          <w:sz w:val="28"/>
          <w:szCs w:val="28"/>
          <w:lang w:val="es-CL"/>
        </w:rPr>
        <w:t>en el Teatro dei Fabbri .</w:t>
      </w:r>
    </w:p>
    <w:p w:rsidR="000E2693" w:rsidRPr="000E2693" w:rsidRDefault="000E2693" w:rsidP="00FD377B">
      <w:pPr>
        <w:jc w:val="both"/>
        <w:rPr>
          <w:sz w:val="24"/>
          <w:szCs w:val="24"/>
          <w:lang w:val="es-CL"/>
        </w:rPr>
      </w:pPr>
      <w:r w:rsidRPr="000E2693">
        <w:rPr>
          <w:sz w:val="24"/>
          <w:szCs w:val="24"/>
          <w:lang w:val="es-CL"/>
        </w:rPr>
        <w:t>La semana del XXVIII Festival de Cine Latinoamer</w:t>
      </w:r>
      <w:r>
        <w:rPr>
          <w:sz w:val="24"/>
          <w:szCs w:val="24"/>
          <w:lang w:val="es-CL"/>
        </w:rPr>
        <w:t xml:space="preserve">icano de Trieste comienza este </w:t>
      </w:r>
      <w:r w:rsidRPr="000E2693">
        <w:rPr>
          <w:b/>
          <w:sz w:val="24"/>
          <w:szCs w:val="24"/>
          <w:lang w:val="es-CL"/>
        </w:rPr>
        <w:t xml:space="preserve">Lunes 20 de </w:t>
      </w:r>
      <w:bookmarkStart w:id="0" w:name="_GoBack"/>
      <w:bookmarkEnd w:id="0"/>
      <w:r w:rsidRPr="000E2693">
        <w:rPr>
          <w:b/>
          <w:sz w:val="24"/>
          <w:szCs w:val="24"/>
          <w:lang w:val="es-CL"/>
        </w:rPr>
        <w:t>octubre</w:t>
      </w:r>
      <w:r w:rsidRPr="000E2693">
        <w:rPr>
          <w:sz w:val="24"/>
          <w:szCs w:val="24"/>
          <w:lang w:val="es-CL"/>
        </w:rPr>
        <w:t xml:space="preserve"> en el Museo Revoltella </w:t>
      </w:r>
      <w:r>
        <w:rPr>
          <w:sz w:val="24"/>
          <w:szCs w:val="24"/>
          <w:lang w:val="es-CL"/>
        </w:rPr>
        <w:t>con la proyección a las 11.00 perteneciente a</w:t>
      </w:r>
      <w:r w:rsidRPr="000E2693">
        <w:rPr>
          <w:sz w:val="24"/>
          <w:szCs w:val="24"/>
          <w:lang w:val="es-CL"/>
        </w:rPr>
        <w:t xml:space="preserve"> la sección </w:t>
      </w:r>
      <w:r w:rsidRPr="000E2693">
        <w:rPr>
          <w:b/>
          <w:sz w:val="24"/>
          <w:szCs w:val="24"/>
          <w:lang w:val="es-CL"/>
        </w:rPr>
        <w:t>Contemporanea fuera de</w:t>
      </w:r>
      <w:r>
        <w:rPr>
          <w:b/>
          <w:sz w:val="24"/>
          <w:szCs w:val="24"/>
          <w:lang w:val="es-CL"/>
        </w:rPr>
        <w:t xml:space="preserve"> concu</w:t>
      </w:r>
      <w:r w:rsidRPr="000E2693">
        <w:rPr>
          <w:b/>
          <w:sz w:val="24"/>
          <w:szCs w:val="24"/>
          <w:lang w:val="es-CL"/>
        </w:rPr>
        <w:t>rso</w:t>
      </w:r>
      <w:r w:rsidRPr="000E2693">
        <w:rPr>
          <w:sz w:val="24"/>
          <w:szCs w:val="24"/>
          <w:lang w:val="es-CL"/>
        </w:rPr>
        <w:t xml:space="preserve"> </w:t>
      </w:r>
      <w:r w:rsidRPr="000E2693">
        <w:rPr>
          <w:sz w:val="24"/>
          <w:szCs w:val="24"/>
          <w:lang w:val="es-CL"/>
        </w:rPr>
        <w:t xml:space="preserve">de </w:t>
      </w:r>
      <w:r w:rsidRPr="000E2693">
        <w:rPr>
          <w:i/>
          <w:sz w:val="24"/>
          <w:szCs w:val="24"/>
          <w:lang w:val="es-CL"/>
        </w:rPr>
        <w:t>El diario de Agustín</w:t>
      </w:r>
      <w:r w:rsidRPr="000E2693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del director Ignacio Agüero, que sigue </w:t>
      </w:r>
      <w:r w:rsidRPr="000E2693">
        <w:rPr>
          <w:sz w:val="24"/>
          <w:szCs w:val="24"/>
          <w:lang w:val="es-CL"/>
        </w:rPr>
        <w:t>a un grupo de es</w:t>
      </w:r>
      <w:r>
        <w:rPr>
          <w:sz w:val="24"/>
          <w:szCs w:val="24"/>
          <w:lang w:val="es-CL"/>
        </w:rPr>
        <w:t xml:space="preserve">tudiantes e investigadores de la </w:t>
      </w:r>
      <w:r w:rsidRPr="000E2693">
        <w:rPr>
          <w:sz w:val="24"/>
          <w:szCs w:val="24"/>
          <w:lang w:val="es-CL"/>
        </w:rPr>
        <w:t xml:space="preserve">Universidad de Chile para revelar lo que se esconde detrás de la figura de Agustín Edwards, </w:t>
      </w:r>
      <w:r>
        <w:rPr>
          <w:sz w:val="24"/>
          <w:szCs w:val="24"/>
          <w:lang w:val="es-CL"/>
        </w:rPr>
        <w:t xml:space="preserve">fundador del diario </w:t>
      </w:r>
      <w:r w:rsidRPr="000E2693">
        <w:rPr>
          <w:i/>
          <w:sz w:val="24"/>
          <w:szCs w:val="24"/>
          <w:lang w:val="es-CL"/>
        </w:rPr>
        <w:t>el Mercurio</w:t>
      </w:r>
      <w:r w:rsidRPr="000E2693">
        <w:rPr>
          <w:sz w:val="24"/>
          <w:szCs w:val="24"/>
          <w:lang w:val="es-CL"/>
        </w:rPr>
        <w:t>, así como un símbol</w:t>
      </w:r>
      <w:r>
        <w:rPr>
          <w:sz w:val="24"/>
          <w:szCs w:val="24"/>
          <w:lang w:val="es-CL"/>
        </w:rPr>
        <w:t>o de la derecha latinoamericana</w:t>
      </w:r>
      <w:r w:rsidRPr="000E2693">
        <w:rPr>
          <w:sz w:val="24"/>
          <w:szCs w:val="24"/>
          <w:lang w:val="es-CL"/>
        </w:rPr>
        <w:t xml:space="preserve">. Edwards sería el </w:t>
      </w:r>
      <w:r>
        <w:rPr>
          <w:sz w:val="24"/>
          <w:szCs w:val="24"/>
          <w:lang w:val="es-CL"/>
        </w:rPr>
        <w:t>uno de los</w:t>
      </w:r>
      <w:r w:rsidRPr="000E2693">
        <w:rPr>
          <w:sz w:val="24"/>
          <w:szCs w:val="24"/>
          <w:lang w:val="es-CL"/>
        </w:rPr>
        <w:t xml:space="preserve"> actor</w:t>
      </w:r>
      <w:r>
        <w:rPr>
          <w:sz w:val="24"/>
          <w:szCs w:val="24"/>
          <w:lang w:val="es-CL"/>
        </w:rPr>
        <w:t>es</w:t>
      </w:r>
      <w:r w:rsidRPr="000E2693">
        <w:rPr>
          <w:sz w:val="24"/>
          <w:szCs w:val="24"/>
          <w:lang w:val="es-CL"/>
        </w:rPr>
        <w:t xml:space="preserve"> involucrado</w:t>
      </w:r>
      <w:r>
        <w:rPr>
          <w:sz w:val="24"/>
          <w:szCs w:val="24"/>
          <w:lang w:val="es-CL"/>
        </w:rPr>
        <w:t>s</w:t>
      </w:r>
      <w:r w:rsidRPr="000E2693">
        <w:rPr>
          <w:sz w:val="24"/>
          <w:szCs w:val="24"/>
          <w:lang w:val="es-CL"/>
        </w:rPr>
        <w:t xml:space="preserve"> en el golpe de Estado que der</w:t>
      </w:r>
      <w:r>
        <w:rPr>
          <w:sz w:val="24"/>
          <w:szCs w:val="24"/>
          <w:lang w:val="es-CL"/>
        </w:rPr>
        <w:t xml:space="preserve">rocó a Salvador Allende en 1973, mejor dicho a la sociedad civil chilena. Un informe </w:t>
      </w:r>
      <w:r w:rsidRPr="000E2693">
        <w:rPr>
          <w:sz w:val="24"/>
          <w:szCs w:val="24"/>
          <w:lang w:val="es-CL"/>
        </w:rPr>
        <w:t>que una vez más trata de arrojar luz sobre el golpe que cambió la historia de Chile</w:t>
      </w:r>
    </w:p>
    <w:p w:rsidR="000E2693" w:rsidRPr="000E2693" w:rsidRDefault="000E2693" w:rsidP="00FD377B">
      <w:pPr>
        <w:jc w:val="both"/>
        <w:rPr>
          <w:sz w:val="24"/>
          <w:szCs w:val="24"/>
          <w:lang w:val="es-CL"/>
        </w:rPr>
      </w:pPr>
      <w:r w:rsidRPr="000E2693">
        <w:rPr>
          <w:sz w:val="24"/>
          <w:szCs w:val="24"/>
          <w:lang w:val="es-CL"/>
        </w:rPr>
        <w:t xml:space="preserve">Por la tarde </w:t>
      </w:r>
      <w:r>
        <w:rPr>
          <w:sz w:val="24"/>
          <w:szCs w:val="24"/>
          <w:lang w:val="es-CL"/>
        </w:rPr>
        <w:t xml:space="preserve">tiene lugar el </w:t>
      </w:r>
      <w:r w:rsidRPr="000E2693">
        <w:rPr>
          <w:b/>
          <w:sz w:val="24"/>
          <w:szCs w:val="24"/>
          <w:lang w:val="es-CL"/>
        </w:rPr>
        <w:t xml:space="preserve">Concurso Oficial </w:t>
      </w:r>
      <w:r>
        <w:rPr>
          <w:sz w:val="24"/>
          <w:szCs w:val="24"/>
          <w:lang w:val="es-CL"/>
        </w:rPr>
        <w:t>con las películas argentinas</w:t>
      </w:r>
      <w:r w:rsidRPr="000E2693">
        <w:rPr>
          <w:sz w:val="24"/>
          <w:szCs w:val="24"/>
          <w:lang w:val="es-CL"/>
        </w:rPr>
        <w:t xml:space="preserve"> </w:t>
      </w:r>
      <w:r w:rsidRPr="000E2693">
        <w:rPr>
          <w:i/>
          <w:sz w:val="24"/>
          <w:szCs w:val="24"/>
          <w:lang w:val="es-CL"/>
        </w:rPr>
        <w:t>Sola contigo</w:t>
      </w:r>
      <w:r w:rsidRPr="000E2693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0E2693">
        <w:rPr>
          <w:sz w:val="24"/>
          <w:szCs w:val="24"/>
          <w:lang w:val="es-CL"/>
        </w:rPr>
        <w:t>Alberto</w:t>
      </w:r>
      <w:r w:rsidRPr="000E2693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Lecchi </w:t>
      </w:r>
      <w:r w:rsidRPr="000E2693">
        <w:rPr>
          <w:sz w:val="24"/>
          <w:szCs w:val="24"/>
          <w:lang w:val="es-CL"/>
        </w:rPr>
        <w:t>y</w:t>
      </w:r>
      <w:r w:rsidRPr="000E2693">
        <w:rPr>
          <w:i/>
          <w:sz w:val="24"/>
          <w:szCs w:val="24"/>
          <w:lang w:val="es-CL"/>
        </w:rPr>
        <w:t xml:space="preserve"> Vidrios</w:t>
      </w:r>
      <w:r w:rsidRPr="000E2693">
        <w:rPr>
          <w:sz w:val="24"/>
          <w:szCs w:val="24"/>
          <w:lang w:val="es-CL"/>
        </w:rPr>
        <w:t xml:space="preserve"> de Ignacio </w:t>
      </w:r>
      <w:r w:rsidRPr="000E2693">
        <w:rPr>
          <w:sz w:val="24"/>
          <w:szCs w:val="24"/>
          <w:lang w:val="es-CL"/>
        </w:rPr>
        <w:t>Bollini</w:t>
      </w:r>
      <w:r w:rsidRPr="000E2693">
        <w:rPr>
          <w:sz w:val="24"/>
          <w:szCs w:val="24"/>
          <w:lang w:val="es-CL"/>
        </w:rPr>
        <w:t xml:space="preserve"> y Federico </w:t>
      </w:r>
      <w:r w:rsidRPr="000E2693">
        <w:rPr>
          <w:sz w:val="24"/>
          <w:szCs w:val="24"/>
          <w:lang w:val="es-CL"/>
        </w:rPr>
        <w:t>Luis</w:t>
      </w:r>
      <w:r w:rsidRPr="000E2693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Tachella</w:t>
      </w:r>
      <w:r w:rsidRPr="000E2693">
        <w:rPr>
          <w:sz w:val="24"/>
          <w:szCs w:val="24"/>
          <w:lang w:val="es-CL"/>
        </w:rPr>
        <w:t xml:space="preserve">. </w:t>
      </w:r>
      <w:r>
        <w:rPr>
          <w:sz w:val="24"/>
          <w:szCs w:val="24"/>
          <w:lang w:val="es-CL"/>
        </w:rPr>
        <w:t>E</w:t>
      </w:r>
      <w:r w:rsidRPr="000E2693">
        <w:rPr>
          <w:sz w:val="24"/>
          <w:szCs w:val="24"/>
          <w:lang w:val="es-CL"/>
        </w:rPr>
        <w:t xml:space="preserve">l Revoltella abre a las 20.00 </w:t>
      </w:r>
      <w:r>
        <w:rPr>
          <w:sz w:val="24"/>
          <w:szCs w:val="24"/>
          <w:lang w:val="es-CL"/>
        </w:rPr>
        <w:t xml:space="preserve">para la sección Contemporanea fuera de concurso </w:t>
      </w:r>
      <w:r w:rsidRPr="000E2693">
        <w:rPr>
          <w:sz w:val="24"/>
          <w:szCs w:val="24"/>
          <w:lang w:val="es-CL"/>
        </w:rPr>
        <w:t xml:space="preserve">con </w:t>
      </w:r>
      <w:r w:rsidRPr="000E2693">
        <w:rPr>
          <w:i/>
          <w:sz w:val="24"/>
          <w:szCs w:val="24"/>
          <w:lang w:val="es-CL"/>
        </w:rPr>
        <w:t xml:space="preserve">Karen llora </w:t>
      </w:r>
      <w:r w:rsidRPr="00902B89">
        <w:rPr>
          <w:i/>
          <w:sz w:val="24"/>
          <w:szCs w:val="24"/>
          <w:lang w:val="es-CL"/>
        </w:rPr>
        <w:t xml:space="preserve">en </w:t>
      </w:r>
      <w:r w:rsidR="00902B89">
        <w:rPr>
          <w:i/>
          <w:sz w:val="24"/>
          <w:szCs w:val="24"/>
          <w:lang w:val="es-CL"/>
        </w:rPr>
        <w:t xml:space="preserve">un </w:t>
      </w:r>
      <w:r w:rsidRPr="00902B89">
        <w:rPr>
          <w:i/>
          <w:sz w:val="24"/>
          <w:szCs w:val="24"/>
          <w:lang w:val="es-CL"/>
        </w:rPr>
        <w:t>bus</w:t>
      </w:r>
      <w:r w:rsidRPr="000E2693">
        <w:rPr>
          <w:sz w:val="24"/>
          <w:szCs w:val="24"/>
          <w:lang w:val="es-CL"/>
        </w:rPr>
        <w:t xml:space="preserve"> </w:t>
      </w:r>
      <w:r w:rsidR="00902B89">
        <w:rPr>
          <w:sz w:val="24"/>
          <w:szCs w:val="24"/>
          <w:lang w:val="es-CL"/>
        </w:rPr>
        <w:t xml:space="preserve">de </w:t>
      </w:r>
      <w:r w:rsidRPr="000E2693">
        <w:rPr>
          <w:sz w:val="24"/>
          <w:szCs w:val="24"/>
          <w:lang w:val="es-CL"/>
        </w:rPr>
        <w:t xml:space="preserve">Gabriel Rojas Vera, conmovedora historia de la emancipación </w:t>
      </w:r>
      <w:r w:rsidR="00902B89">
        <w:rPr>
          <w:sz w:val="24"/>
          <w:szCs w:val="24"/>
          <w:lang w:val="es-CL"/>
        </w:rPr>
        <w:t>femenina</w:t>
      </w:r>
      <w:r w:rsidRPr="000E2693">
        <w:rPr>
          <w:sz w:val="24"/>
          <w:szCs w:val="24"/>
          <w:lang w:val="es-CL"/>
        </w:rPr>
        <w:t xml:space="preserve"> en el contexto de la Colombia </w:t>
      </w:r>
      <w:r w:rsidR="00902B89" w:rsidRPr="000E2693">
        <w:rPr>
          <w:sz w:val="24"/>
          <w:szCs w:val="24"/>
          <w:lang w:val="es-CL"/>
        </w:rPr>
        <w:t>actual</w:t>
      </w:r>
      <w:r w:rsidRPr="000E2693">
        <w:rPr>
          <w:sz w:val="24"/>
          <w:szCs w:val="24"/>
          <w:lang w:val="es-CL"/>
        </w:rPr>
        <w:t xml:space="preserve">. Para la sección </w:t>
      </w:r>
      <w:r w:rsidR="00902B89">
        <w:rPr>
          <w:sz w:val="24"/>
          <w:szCs w:val="24"/>
          <w:lang w:val="es-CL"/>
        </w:rPr>
        <w:t>Concurso Oficial, en cambio</w:t>
      </w:r>
      <w:r w:rsidRPr="000E2693">
        <w:rPr>
          <w:sz w:val="24"/>
          <w:szCs w:val="24"/>
          <w:lang w:val="es-CL"/>
        </w:rPr>
        <w:t>, se proyectará a las 22.00</w:t>
      </w:r>
      <w:r w:rsidR="00902B89">
        <w:rPr>
          <w:sz w:val="24"/>
          <w:szCs w:val="24"/>
          <w:lang w:val="es-CL"/>
        </w:rPr>
        <w:t xml:space="preserve"> horas </w:t>
      </w:r>
      <w:r w:rsidR="00902B89" w:rsidRPr="00902B89">
        <w:rPr>
          <w:i/>
          <w:sz w:val="24"/>
          <w:szCs w:val="24"/>
          <w:lang w:val="es-CL"/>
        </w:rPr>
        <w:t>Sin otoño</w:t>
      </w:r>
      <w:r w:rsidRPr="00902B89">
        <w:rPr>
          <w:i/>
          <w:sz w:val="24"/>
          <w:szCs w:val="24"/>
          <w:lang w:val="es-CL"/>
        </w:rPr>
        <w:t xml:space="preserve">, </w:t>
      </w:r>
      <w:r w:rsidR="00902B89" w:rsidRPr="00902B89">
        <w:rPr>
          <w:i/>
          <w:sz w:val="24"/>
          <w:szCs w:val="24"/>
          <w:lang w:val="es-CL"/>
        </w:rPr>
        <w:t xml:space="preserve">sin </w:t>
      </w:r>
      <w:r w:rsidRPr="00902B89">
        <w:rPr>
          <w:i/>
          <w:sz w:val="24"/>
          <w:szCs w:val="24"/>
          <w:lang w:val="es-CL"/>
        </w:rPr>
        <w:t>primavera</w:t>
      </w:r>
      <w:r w:rsidRPr="000E2693">
        <w:rPr>
          <w:sz w:val="24"/>
          <w:szCs w:val="24"/>
          <w:lang w:val="es-CL"/>
        </w:rPr>
        <w:t xml:space="preserve"> de</w:t>
      </w:r>
      <w:r w:rsidR="00902B89">
        <w:rPr>
          <w:sz w:val="24"/>
          <w:szCs w:val="24"/>
          <w:lang w:val="es-CL"/>
        </w:rPr>
        <w:t>l</w:t>
      </w:r>
      <w:r w:rsidRPr="000E2693">
        <w:rPr>
          <w:sz w:val="24"/>
          <w:szCs w:val="24"/>
          <w:lang w:val="es-CL"/>
        </w:rPr>
        <w:t xml:space="preserve"> </w:t>
      </w:r>
      <w:r w:rsidR="00902B89" w:rsidRPr="000E2693">
        <w:rPr>
          <w:sz w:val="24"/>
          <w:szCs w:val="24"/>
          <w:lang w:val="es-CL"/>
        </w:rPr>
        <w:t>director</w:t>
      </w:r>
      <w:r w:rsidR="00902B89" w:rsidRPr="000E2693">
        <w:rPr>
          <w:sz w:val="24"/>
          <w:szCs w:val="24"/>
          <w:lang w:val="es-CL"/>
        </w:rPr>
        <w:t xml:space="preserve"> </w:t>
      </w:r>
      <w:r w:rsidR="00902B89">
        <w:rPr>
          <w:sz w:val="24"/>
          <w:szCs w:val="24"/>
          <w:lang w:val="es-CL"/>
        </w:rPr>
        <w:t>ecuatoriano</w:t>
      </w:r>
      <w:r w:rsidRPr="000E2693">
        <w:rPr>
          <w:sz w:val="24"/>
          <w:szCs w:val="24"/>
          <w:lang w:val="es-CL"/>
        </w:rPr>
        <w:t xml:space="preserve"> Iván Mora Manzano, que entrelaza las historias de varios personajes, todos aplastados por las presiones de la ciudad en que viven y </w:t>
      </w:r>
      <w:r w:rsidR="00902B89">
        <w:rPr>
          <w:sz w:val="24"/>
          <w:szCs w:val="24"/>
          <w:lang w:val="es-CL"/>
        </w:rPr>
        <w:t xml:space="preserve">que </w:t>
      </w:r>
      <w:r w:rsidRPr="000E2693">
        <w:rPr>
          <w:sz w:val="24"/>
          <w:szCs w:val="24"/>
          <w:lang w:val="es-CL"/>
        </w:rPr>
        <w:t>tratan de rebelarse contra una sociedad en la que se ven obligados a vivir.</w:t>
      </w:r>
    </w:p>
    <w:p w:rsidR="00902B89" w:rsidRPr="00902B89" w:rsidRDefault="00902B89" w:rsidP="00FD377B">
      <w:pPr>
        <w:jc w:val="both"/>
        <w:rPr>
          <w:sz w:val="24"/>
          <w:szCs w:val="24"/>
          <w:lang w:val="es-CL"/>
        </w:rPr>
      </w:pPr>
      <w:r w:rsidRPr="00902B89">
        <w:rPr>
          <w:sz w:val="24"/>
          <w:szCs w:val="24"/>
          <w:lang w:val="es-CL"/>
        </w:rPr>
        <w:t xml:space="preserve">En Círculo </w:t>
      </w:r>
      <w:r>
        <w:rPr>
          <w:sz w:val="24"/>
          <w:szCs w:val="24"/>
          <w:lang w:val="es-CL"/>
        </w:rPr>
        <w:t xml:space="preserve">Cultural </w:t>
      </w:r>
      <w:r w:rsidRPr="00902B89">
        <w:rPr>
          <w:sz w:val="24"/>
          <w:szCs w:val="24"/>
          <w:lang w:val="es-CL"/>
        </w:rPr>
        <w:t>Kulp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las </w:t>
      </w:r>
      <w:r w:rsidRPr="00902B89">
        <w:rPr>
          <w:sz w:val="24"/>
          <w:szCs w:val="24"/>
          <w:lang w:val="es-CL"/>
        </w:rPr>
        <w:t>proyecciones comienzan a l</w:t>
      </w:r>
      <w:r>
        <w:rPr>
          <w:sz w:val="24"/>
          <w:szCs w:val="24"/>
          <w:lang w:val="es-CL"/>
        </w:rPr>
        <w:t xml:space="preserve">as 17.00 horas con una mirada a </w:t>
      </w:r>
      <w:r w:rsidRPr="00902B89">
        <w:rPr>
          <w:sz w:val="24"/>
          <w:szCs w:val="24"/>
          <w:lang w:val="es-CL"/>
        </w:rPr>
        <w:t>festiva</w:t>
      </w:r>
      <w:r>
        <w:rPr>
          <w:sz w:val="24"/>
          <w:szCs w:val="24"/>
          <w:lang w:val="es-CL"/>
        </w:rPr>
        <w:t xml:space="preserve">les extranjeros. La sección </w:t>
      </w:r>
      <w:r w:rsidRPr="00902B89">
        <w:rPr>
          <w:b/>
          <w:sz w:val="24"/>
          <w:szCs w:val="24"/>
          <w:lang w:val="es-CL"/>
        </w:rPr>
        <w:t>Cooperando,</w:t>
      </w:r>
      <w:r>
        <w:rPr>
          <w:sz w:val="24"/>
          <w:szCs w:val="24"/>
          <w:lang w:val="es-CL"/>
        </w:rPr>
        <w:t xml:space="preserve"> de hecho</w:t>
      </w:r>
      <w:r w:rsidRPr="00902B89">
        <w:rPr>
          <w:sz w:val="24"/>
          <w:szCs w:val="24"/>
          <w:lang w:val="es-CL"/>
        </w:rPr>
        <w:t>, propone películas del Fe</w:t>
      </w:r>
      <w:r>
        <w:rPr>
          <w:sz w:val="24"/>
          <w:szCs w:val="24"/>
          <w:lang w:val="es-CL"/>
        </w:rPr>
        <w:t>stival de Florianópolis, Brasil, centrado en la migración, presentan</w:t>
      </w:r>
      <w:r w:rsidRPr="00902B89">
        <w:rPr>
          <w:sz w:val="24"/>
          <w:szCs w:val="24"/>
          <w:lang w:val="es-CL"/>
        </w:rPr>
        <w:t xml:space="preserve">: </w:t>
      </w:r>
      <w:r w:rsidRPr="00902B89">
        <w:rPr>
          <w:i/>
          <w:sz w:val="24"/>
          <w:szCs w:val="24"/>
          <w:lang w:val="es-CL"/>
        </w:rPr>
        <w:t xml:space="preserve">A Guerra dos Gibis </w:t>
      </w:r>
      <w:r w:rsidRPr="00902B89">
        <w:rPr>
          <w:sz w:val="24"/>
          <w:szCs w:val="24"/>
          <w:lang w:val="es-CL"/>
        </w:rPr>
        <w:t>de</w:t>
      </w:r>
      <w:r>
        <w:rPr>
          <w:i/>
          <w:sz w:val="24"/>
          <w:szCs w:val="24"/>
          <w:lang w:val="es-CL"/>
        </w:rPr>
        <w:t xml:space="preserve"> </w:t>
      </w:r>
      <w:r w:rsidRPr="00902B89">
        <w:rPr>
          <w:sz w:val="24"/>
          <w:szCs w:val="24"/>
          <w:lang w:val="es-CL"/>
        </w:rPr>
        <w:t>Brandimart T</w:t>
      </w:r>
      <w:r>
        <w:rPr>
          <w:sz w:val="24"/>
          <w:szCs w:val="24"/>
          <w:lang w:val="es-CL"/>
        </w:rPr>
        <w:t>hiago Mendonça y Rafael Terpins</w:t>
      </w:r>
      <w:r w:rsidRPr="00902B89">
        <w:rPr>
          <w:sz w:val="24"/>
          <w:szCs w:val="24"/>
          <w:lang w:val="es-CL"/>
        </w:rPr>
        <w:t xml:space="preserve">, </w:t>
      </w:r>
      <w:r w:rsidRPr="00902B89">
        <w:rPr>
          <w:i/>
          <w:sz w:val="24"/>
          <w:szCs w:val="24"/>
          <w:lang w:val="es-CL"/>
        </w:rPr>
        <w:t>Ao velho lobo do mar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Eduardo Guerreiro</w:t>
      </w:r>
      <w:r w:rsidRPr="00902B89">
        <w:rPr>
          <w:sz w:val="24"/>
          <w:szCs w:val="24"/>
          <w:lang w:val="es-CL"/>
        </w:rPr>
        <w:t xml:space="preserve">, </w:t>
      </w:r>
      <w:r>
        <w:rPr>
          <w:i/>
          <w:sz w:val="24"/>
          <w:szCs w:val="24"/>
          <w:lang w:val="es-CL"/>
        </w:rPr>
        <w:t>Cancha - antigamente era mais</w:t>
      </w:r>
      <w:r w:rsidRPr="00902B89">
        <w:rPr>
          <w:i/>
          <w:sz w:val="24"/>
          <w:szCs w:val="24"/>
          <w:lang w:val="es-CL"/>
        </w:rPr>
        <w:t xml:space="preserve"> moderno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Luciano Mariz</w:t>
      </w:r>
      <w:r w:rsidRPr="00902B89">
        <w:rPr>
          <w:sz w:val="24"/>
          <w:szCs w:val="24"/>
          <w:lang w:val="es-CL"/>
        </w:rPr>
        <w:t xml:space="preserve">, </w:t>
      </w:r>
      <w:r w:rsidRPr="00902B89">
        <w:rPr>
          <w:i/>
          <w:sz w:val="24"/>
          <w:szCs w:val="24"/>
          <w:lang w:val="es-CL"/>
        </w:rPr>
        <w:t>Debaixo d'agua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902B89">
        <w:rPr>
          <w:sz w:val="24"/>
          <w:szCs w:val="24"/>
          <w:lang w:val="es-CL"/>
        </w:rPr>
        <w:t>Silvia Godinho</w:t>
      </w:r>
      <w:r>
        <w:rPr>
          <w:sz w:val="24"/>
          <w:szCs w:val="24"/>
          <w:lang w:val="es-CL"/>
        </w:rPr>
        <w:t>;</w:t>
      </w:r>
      <w:r w:rsidRPr="00902B89">
        <w:rPr>
          <w:sz w:val="24"/>
          <w:szCs w:val="24"/>
          <w:lang w:val="es-CL"/>
        </w:rPr>
        <w:t xml:space="preserve"> y </w:t>
      </w:r>
      <w:r>
        <w:rPr>
          <w:sz w:val="24"/>
          <w:szCs w:val="24"/>
          <w:lang w:val="es-CL"/>
        </w:rPr>
        <w:t>d</w:t>
      </w:r>
      <w:r w:rsidRPr="00902B89">
        <w:rPr>
          <w:sz w:val="24"/>
          <w:szCs w:val="24"/>
          <w:lang w:val="es-CL"/>
        </w:rPr>
        <w:t>el</w:t>
      </w:r>
      <w:r>
        <w:rPr>
          <w:sz w:val="24"/>
          <w:szCs w:val="24"/>
          <w:lang w:val="es-CL"/>
        </w:rPr>
        <w:t xml:space="preserve"> festival argentino de</w:t>
      </w:r>
      <w:r w:rsidRPr="00902B89">
        <w:rPr>
          <w:sz w:val="24"/>
          <w:szCs w:val="24"/>
          <w:lang w:val="es-CL"/>
        </w:rPr>
        <w:t xml:space="preserve"> </w:t>
      </w:r>
      <w:r w:rsidRPr="00902B89">
        <w:rPr>
          <w:b/>
          <w:sz w:val="24"/>
          <w:szCs w:val="24"/>
          <w:lang w:val="es-CL"/>
        </w:rPr>
        <w:t>Oberá</w:t>
      </w:r>
      <w:r w:rsidRPr="00902B89">
        <w:rPr>
          <w:sz w:val="24"/>
          <w:szCs w:val="24"/>
          <w:lang w:val="es-CL"/>
        </w:rPr>
        <w:t>, que se centra en la multiculturalidad de este rincón de la pro</w:t>
      </w:r>
      <w:r>
        <w:rPr>
          <w:sz w:val="24"/>
          <w:szCs w:val="24"/>
          <w:lang w:val="es-CL"/>
        </w:rPr>
        <w:t>vincia de Misiones en Argentina. Se proponen las películas</w:t>
      </w:r>
      <w:r w:rsidRPr="00902B89">
        <w:rPr>
          <w:sz w:val="24"/>
          <w:szCs w:val="24"/>
          <w:lang w:val="es-CL"/>
        </w:rPr>
        <w:t xml:space="preserve">: </w:t>
      </w:r>
      <w:r>
        <w:rPr>
          <w:i/>
          <w:sz w:val="24"/>
          <w:szCs w:val="24"/>
          <w:lang w:val="es-CL"/>
        </w:rPr>
        <w:t>Nuestra arma es n</w:t>
      </w:r>
      <w:r w:rsidRPr="00902B89">
        <w:rPr>
          <w:i/>
          <w:sz w:val="24"/>
          <w:szCs w:val="24"/>
          <w:lang w:val="es-CL"/>
        </w:rPr>
        <w:t>uestra lengua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902B89">
        <w:rPr>
          <w:sz w:val="24"/>
          <w:szCs w:val="24"/>
          <w:lang w:val="es-CL"/>
        </w:rPr>
        <w:t xml:space="preserve">Cristian </w:t>
      </w:r>
      <w:r w:rsidRPr="00902B89">
        <w:rPr>
          <w:sz w:val="24"/>
          <w:szCs w:val="24"/>
          <w:lang w:val="es-CL"/>
        </w:rPr>
        <w:t>Cartier</w:t>
      </w:r>
      <w:r w:rsidRPr="00902B89">
        <w:rPr>
          <w:sz w:val="24"/>
          <w:szCs w:val="24"/>
          <w:lang w:val="es-CL"/>
        </w:rPr>
        <w:t xml:space="preserve"> Ballvé, </w:t>
      </w:r>
      <w:r w:rsidRPr="00902B89">
        <w:rPr>
          <w:i/>
          <w:sz w:val="24"/>
          <w:szCs w:val="24"/>
          <w:lang w:val="es-CL"/>
        </w:rPr>
        <w:t>Lobo está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902B89">
        <w:rPr>
          <w:sz w:val="24"/>
          <w:szCs w:val="24"/>
          <w:lang w:val="es-CL"/>
        </w:rPr>
        <w:t>Hugo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Curletto y Marcos Altamirano</w:t>
      </w:r>
      <w:r w:rsidRPr="00902B89">
        <w:rPr>
          <w:sz w:val="24"/>
          <w:szCs w:val="24"/>
          <w:lang w:val="es-CL"/>
        </w:rPr>
        <w:t xml:space="preserve">, </w:t>
      </w:r>
      <w:r w:rsidRPr="00902B89">
        <w:rPr>
          <w:i/>
          <w:sz w:val="24"/>
          <w:szCs w:val="24"/>
          <w:lang w:val="es-CL"/>
        </w:rPr>
        <w:t>Quitral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Francisco J. Paparella y</w:t>
      </w:r>
      <w:r w:rsidRPr="00902B89">
        <w:rPr>
          <w:sz w:val="24"/>
          <w:szCs w:val="24"/>
          <w:lang w:val="es-CL"/>
        </w:rPr>
        <w:t xml:space="preserve"> </w:t>
      </w:r>
      <w:r w:rsidRPr="00902B89">
        <w:rPr>
          <w:i/>
          <w:sz w:val="24"/>
          <w:szCs w:val="24"/>
          <w:lang w:val="es-CL"/>
        </w:rPr>
        <w:t>Monstruo</w:t>
      </w:r>
      <w:r>
        <w:rPr>
          <w:sz w:val="24"/>
          <w:szCs w:val="24"/>
          <w:lang w:val="es-CL"/>
        </w:rPr>
        <w:t xml:space="preserve"> de Carlos Morelli</w:t>
      </w:r>
      <w:r w:rsidRPr="00902B89">
        <w:rPr>
          <w:sz w:val="24"/>
          <w:szCs w:val="24"/>
          <w:lang w:val="es-CL"/>
        </w:rPr>
        <w:t>.</w:t>
      </w:r>
    </w:p>
    <w:p w:rsidR="00902B89" w:rsidRPr="00902B89" w:rsidRDefault="00902B89" w:rsidP="00FD377B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En </w:t>
      </w:r>
      <w:r w:rsidRPr="00902B89">
        <w:rPr>
          <w:sz w:val="24"/>
          <w:szCs w:val="24"/>
          <w:lang w:val="es-CL"/>
        </w:rPr>
        <w:t>l</w:t>
      </w:r>
      <w:r>
        <w:rPr>
          <w:sz w:val="24"/>
          <w:szCs w:val="24"/>
          <w:lang w:val="es-CL"/>
        </w:rPr>
        <w:t>a secci</w:t>
      </w:r>
      <w:r w:rsidRPr="00902B89">
        <w:rPr>
          <w:sz w:val="24"/>
          <w:szCs w:val="24"/>
          <w:lang w:val="es-CL"/>
        </w:rPr>
        <w:t>ó</w:t>
      </w:r>
      <w:r>
        <w:rPr>
          <w:sz w:val="24"/>
          <w:szCs w:val="24"/>
          <w:lang w:val="es-CL"/>
        </w:rPr>
        <w:t xml:space="preserve">n </w:t>
      </w:r>
      <w:r w:rsidRPr="00902B89">
        <w:rPr>
          <w:b/>
          <w:sz w:val="24"/>
          <w:szCs w:val="24"/>
          <w:lang w:val="es-CL"/>
        </w:rPr>
        <w:t xml:space="preserve">Salón </w:t>
      </w:r>
      <w:r w:rsidRPr="00902B89">
        <w:rPr>
          <w:b/>
          <w:sz w:val="24"/>
          <w:szCs w:val="24"/>
          <w:lang w:val="es-CL"/>
        </w:rPr>
        <w:t>España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a las </w:t>
      </w:r>
      <w:r w:rsidRPr="00902B89">
        <w:rPr>
          <w:sz w:val="24"/>
          <w:szCs w:val="24"/>
          <w:lang w:val="es-CL"/>
        </w:rPr>
        <w:t xml:space="preserve">19.00 </w:t>
      </w:r>
      <w:r>
        <w:rPr>
          <w:sz w:val="24"/>
          <w:szCs w:val="24"/>
          <w:lang w:val="es-CL"/>
        </w:rPr>
        <w:t>horas</w:t>
      </w:r>
      <w:r w:rsidRPr="00902B89">
        <w:rPr>
          <w:sz w:val="24"/>
          <w:szCs w:val="24"/>
          <w:lang w:val="es-CL"/>
        </w:rPr>
        <w:t xml:space="preserve">, siempre </w:t>
      </w:r>
      <w:r>
        <w:rPr>
          <w:sz w:val="24"/>
          <w:szCs w:val="24"/>
          <w:lang w:val="es-CL"/>
        </w:rPr>
        <w:t xml:space="preserve">al </w:t>
      </w:r>
      <w:r w:rsidRPr="00902B89">
        <w:rPr>
          <w:sz w:val="24"/>
          <w:szCs w:val="24"/>
          <w:lang w:val="es-CL"/>
        </w:rPr>
        <w:t>Knulp</w:t>
      </w:r>
      <w:r>
        <w:rPr>
          <w:sz w:val="24"/>
          <w:szCs w:val="24"/>
          <w:lang w:val="es-CL"/>
        </w:rPr>
        <w:t>,</w:t>
      </w:r>
      <w:r w:rsidRPr="00902B89">
        <w:rPr>
          <w:sz w:val="24"/>
          <w:szCs w:val="24"/>
          <w:lang w:val="es-CL"/>
        </w:rPr>
        <w:t xml:space="preserve"> se proyecta </w:t>
      </w:r>
      <w:r w:rsidRPr="00902B89">
        <w:rPr>
          <w:i/>
          <w:sz w:val="24"/>
          <w:szCs w:val="24"/>
          <w:lang w:val="es-CL"/>
        </w:rPr>
        <w:t>El cosmonauta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Nicolás Alcalá</w:t>
      </w:r>
      <w:r w:rsidRPr="00902B89">
        <w:rPr>
          <w:sz w:val="24"/>
          <w:szCs w:val="24"/>
          <w:lang w:val="es-CL"/>
        </w:rPr>
        <w:t xml:space="preserve">, mientras que </w:t>
      </w:r>
      <w:r>
        <w:rPr>
          <w:sz w:val="24"/>
          <w:szCs w:val="24"/>
          <w:lang w:val="es-CL"/>
        </w:rPr>
        <w:t xml:space="preserve">en </w:t>
      </w:r>
      <w:r w:rsidRPr="00902B89">
        <w:rPr>
          <w:b/>
          <w:sz w:val="24"/>
          <w:szCs w:val="24"/>
          <w:lang w:val="es-CL"/>
        </w:rPr>
        <w:t xml:space="preserve">Chile </w:t>
      </w:r>
      <w:r w:rsidRPr="00902B89">
        <w:rPr>
          <w:b/>
          <w:sz w:val="24"/>
          <w:szCs w:val="24"/>
          <w:lang w:val="es-CL"/>
        </w:rPr>
        <w:t xml:space="preserve">de </w:t>
      </w:r>
      <w:r w:rsidRPr="00902B89">
        <w:rPr>
          <w:b/>
          <w:sz w:val="24"/>
          <w:szCs w:val="24"/>
          <w:lang w:val="es-CL"/>
        </w:rPr>
        <w:t>ayer y de hoy</w:t>
      </w:r>
      <w:r>
        <w:rPr>
          <w:sz w:val="24"/>
          <w:szCs w:val="24"/>
          <w:lang w:val="es-CL"/>
        </w:rPr>
        <w:t xml:space="preserve"> vamos a ver</w:t>
      </w:r>
      <w:r w:rsidRPr="00902B89">
        <w:rPr>
          <w:sz w:val="24"/>
          <w:szCs w:val="24"/>
          <w:lang w:val="es-CL"/>
        </w:rPr>
        <w:t xml:space="preserve"> </w:t>
      </w:r>
      <w:r w:rsidRPr="00902B89">
        <w:rPr>
          <w:i/>
          <w:sz w:val="24"/>
          <w:szCs w:val="24"/>
          <w:lang w:val="es-CL"/>
        </w:rPr>
        <w:t xml:space="preserve">Que pena </w:t>
      </w:r>
      <w:r w:rsidRPr="00902B89">
        <w:rPr>
          <w:i/>
          <w:sz w:val="24"/>
          <w:szCs w:val="24"/>
          <w:lang w:val="es-CL"/>
        </w:rPr>
        <w:t xml:space="preserve">tu </w:t>
      </w:r>
      <w:r w:rsidRPr="00902B89">
        <w:rPr>
          <w:i/>
          <w:sz w:val="24"/>
          <w:szCs w:val="24"/>
          <w:lang w:val="es-CL"/>
        </w:rPr>
        <w:t>boda</w:t>
      </w:r>
      <w:r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 Nicolás López</w:t>
      </w:r>
      <w:r w:rsidRPr="00902B89">
        <w:rPr>
          <w:sz w:val="24"/>
          <w:szCs w:val="24"/>
          <w:lang w:val="es-CL"/>
        </w:rPr>
        <w:t>, representante de los jóvenes cineastas menores de 35 años que co</w:t>
      </w:r>
      <w:r w:rsidR="00FD377B">
        <w:rPr>
          <w:sz w:val="24"/>
          <w:szCs w:val="24"/>
          <w:lang w:val="es-CL"/>
        </w:rPr>
        <w:t>mponen el nuevo cine emergente c</w:t>
      </w:r>
      <w:r w:rsidRPr="00902B89">
        <w:rPr>
          <w:sz w:val="24"/>
          <w:szCs w:val="24"/>
          <w:lang w:val="es-CL"/>
        </w:rPr>
        <w:t>hile</w:t>
      </w:r>
      <w:r w:rsidR="00FD377B">
        <w:rPr>
          <w:sz w:val="24"/>
          <w:szCs w:val="24"/>
          <w:lang w:val="es-CL"/>
        </w:rPr>
        <w:t xml:space="preserve">no, </w:t>
      </w:r>
      <w:r w:rsidRPr="00902B89">
        <w:rPr>
          <w:sz w:val="24"/>
          <w:szCs w:val="24"/>
          <w:lang w:val="es-CL"/>
        </w:rPr>
        <w:t>que se están imponiendo en los principales festivales internacionales de cine.</w:t>
      </w:r>
    </w:p>
    <w:p w:rsidR="00902B89" w:rsidRPr="00902B89" w:rsidRDefault="00FD377B" w:rsidP="00FD377B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Este </w:t>
      </w:r>
      <w:r w:rsidR="00902B89" w:rsidRPr="00902B89">
        <w:rPr>
          <w:sz w:val="24"/>
          <w:szCs w:val="24"/>
          <w:lang w:val="es-CL"/>
        </w:rPr>
        <w:t xml:space="preserve">Lunes también </w:t>
      </w:r>
      <w:r>
        <w:rPr>
          <w:sz w:val="24"/>
          <w:szCs w:val="24"/>
          <w:lang w:val="es-CL"/>
        </w:rPr>
        <w:t>da inicio a</w:t>
      </w:r>
      <w:r w:rsidRPr="00FD377B">
        <w:rPr>
          <w:b/>
          <w:sz w:val="24"/>
          <w:szCs w:val="24"/>
          <w:lang w:val="es-CL"/>
        </w:rPr>
        <w:t xml:space="preserve"> "</w:t>
      </w:r>
      <w:r>
        <w:rPr>
          <w:sz w:val="24"/>
          <w:szCs w:val="24"/>
          <w:lang w:val="es-CL"/>
        </w:rPr>
        <w:t xml:space="preserve"> </w:t>
      </w:r>
      <w:r w:rsidRPr="00FD377B">
        <w:rPr>
          <w:b/>
          <w:sz w:val="24"/>
          <w:szCs w:val="24"/>
          <w:lang w:val="es-CL"/>
        </w:rPr>
        <w:t>Buñuel sin cortes",</w:t>
      </w:r>
      <w:r>
        <w:rPr>
          <w:sz w:val="24"/>
          <w:szCs w:val="24"/>
          <w:lang w:val="es-CL"/>
        </w:rPr>
        <w:t xml:space="preserve"> la </w:t>
      </w:r>
      <w:r w:rsidR="00902B89" w:rsidRPr="00902B89">
        <w:rPr>
          <w:sz w:val="24"/>
          <w:szCs w:val="24"/>
          <w:lang w:val="es-CL"/>
        </w:rPr>
        <w:t>retros</w:t>
      </w:r>
      <w:r>
        <w:rPr>
          <w:sz w:val="24"/>
          <w:szCs w:val="24"/>
          <w:lang w:val="es-CL"/>
        </w:rPr>
        <w:t xml:space="preserve">pectiva en el Teatro dei Fabbri, que verá </w:t>
      </w:r>
      <w:r w:rsidR="00902B89" w:rsidRPr="00902B89">
        <w:rPr>
          <w:sz w:val="24"/>
          <w:szCs w:val="24"/>
          <w:lang w:val="es-CL"/>
        </w:rPr>
        <w:t>proyec</w:t>
      </w:r>
      <w:r>
        <w:rPr>
          <w:sz w:val="24"/>
          <w:szCs w:val="24"/>
          <w:lang w:val="es-CL"/>
        </w:rPr>
        <w:t>tadas 11 películas sin censura del grande director aragonés, producidas durante su estancia en México</w:t>
      </w:r>
      <w:r w:rsidR="00902B89" w:rsidRPr="00902B89">
        <w:rPr>
          <w:sz w:val="24"/>
          <w:szCs w:val="24"/>
          <w:lang w:val="es-CL"/>
        </w:rPr>
        <w:t xml:space="preserve">. </w:t>
      </w:r>
      <w:r>
        <w:rPr>
          <w:sz w:val="24"/>
          <w:szCs w:val="24"/>
          <w:lang w:val="es-CL"/>
        </w:rPr>
        <w:t>Se proyectarán</w:t>
      </w:r>
      <w:r w:rsidR="00902B89" w:rsidRPr="00902B89">
        <w:rPr>
          <w:sz w:val="24"/>
          <w:szCs w:val="24"/>
          <w:lang w:val="es-CL"/>
        </w:rPr>
        <w:t xml:space="preserve">, en particular, </w:t>
      </w:r>
      <w:r w:rsidR="00902B89" w:rsidRPr="00FD377B">
        <w:rPr>
          <w:i/>
          <w:sz w:val="24"/>
          <w:szCs w:val="24"/>
          <w:lang w:val="es-CL"/>
        </w:rPr>
        <w:t>El gran calavera</w:t>
      </w:r>
      <w:r w:rsidR="00902B89" w:rsidRPr="00902B89">
        <w:rPr>
          <w:sz w:val="24"/>
          <w:szCs w:val="24"/>
          <w:lang w:val="es-CL"/>
        </w:rPr>
        <w:t xml:space="preserve"> de 1949 y </w:t>
      </w:r>
      <w:r w:rsidR="00902B89" w:rsidRPr="00FD377B">
        <w:rPr>
          <w:i/>
          <w:sz w:val="24"/>
          <w:szCs w:val="24"/>
          <w:lang w:val="es-CL"/>
        </w:rPr>
        <w:t>Subida al cielo</w:t>
      </w:r>
      <w:r w:rsidR="00902B89" w:rsidRPr="00902B89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de</w:t>
      </w:r>
      <w:r w:rsidR="00902B89" w:rsidRPr="00902B89">
        <w:rPr>
          <w:sz w:val="24"/>
          <w:szCs w:val="24"/>
          <w:lang w:val="es-CL"/>
        </w:rPr>
        <w:t xml:space="preserve"> 1951 .</w:t>
      </w:r>
    </w:p>
    <w:p w:rsidR="00902B89" w:rsidRPr="00902B89" w:rsidRDefault="00FD377B" w:rsidP="00FD377B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lastRenderedPageBreak/>
        <w:t>Se recuerda</w:t>
      </w:r>
      <w:r w:rsidR="00902B89" w:rsidRPr="00902B89">
        <w:rPr>
          <w:sz w:val="24"/>
          <w:szCs w:val="24"/>
          <w:lang w:val="es-CL"/>
        </w:rPr>
        <w:t xml:space="preserve"> que </w:t>
      </w:r>
      <w:r>
        <w:rPr>
          <w:sz w:val="24"/>
          <w:szCs w:val="24"/>
          <w:lang w:val="es-CL"/>
        </w:rPr>
        <w:t>el ingreso</w:t>
      </w:r>
      <w:r w:rsidR="00902B89" w:rsidRPr="00902B89">
        <w:rPr>
          <w:sz w:val="24"/>
          <w:szCs w:val="24"/>
          <w:lang w:val="es-CL"/>
        </w:rPr>
        <w:t xml:space="preserve"> al Festival </w:t>
      </w:r>
      <w:r>
        <w:rPr>
          <w:sz w:val="24"/>
          <w:szCs w:val="24"/>
          <w:lang w:val="es-CL"/>
        </w:rPr>
        <w:t xml:space="preserve">se realiza mediante </w:t>
      </w:r>
      <w:r w:rsidR="00902B89" w:rsidRPr="00902B89">
        <w:rPr>
          <w:sz w:val="24"/>
          <w:szCs w:val="24"/>
          <w:lang w:val="es-CL"/>
        </w:rPr>
        <w:t xml:space="preserve">la </w:t>
      </w:r>
      <w:r>
        <w:rPr>
          <w:b/>
          <w:sz w:val="24"/>
          <w:szCs w:val="24"/>
          <w:lang w:val="es-CL"/>
        </w:rPr>
        <w:t>tarjeta de miembresìa</w:t>
      </w:r>
      <w:r w:rsidR="00902B89" w:rsidRPr="00FD377B">
        <w:rPr>
          <w:b/>
          <w:sz w:val="24"/>
          <w:szCs w:val="24"/>
          <w:lang w:val="es-CL"/>
        </w:rPr>
        <w:t xml:space="preserve"> APCLAI</w:t>
      </w:r>
      <w:r>
        <w:rPr>
          <w:sz w:val="24"/>
          <w:szCs w:val="24"/>
          <w:lang w:val="es-CL"/>
        </w:rPr>
        <w:t xml:space="preserve">, el costo es </w:t>
      </w:r>
      <w:r w:rsidR="00902B89" w:rsidRPr="00902B89">
        <w:rPr>
          <w:sz w:val="24"/>
          <w:szCs w:val="24"/>
          <w:lang w:val="es-CL"/>
        </w:rPr>
        <w:t>12,00 euros</w:t>
      </w:r>
      <w:r>
        <w:rPr>
          <w:sz w:val="24"/>
          <w:szCs w:val="24"/>
          <w:lang w:val="es-CL"/>
        </w:rPr>
        <w:t xml:space="preserve"> para adultos y 5,00 € para estudiantes</w:t>
      </w:r>
      <w:r w:rsidR="00902B89" w:rsidRPr="00902B89">
        <w:rPr>
          <w:sz w:val="24"/>
          <w:szCs w:val="24"/>
          <w:lang w:val="es-CL"/>
        </w:rPr>
        <w:t xml:space="preserve">, </w:t>
      </w:r>
      <w:r>
        <w:rPr>
          <w:sz w:val="24"/>
          <w:szCs w:val="24"/>
          <w:lang w:val="es-CL"/>
        </w:rPr>
        <w:t>y da</w:t>
      </w:r>
      <w:r w:rsidR="00902B89" w:rsidRPr="00902B89">
        <w:rPr>
          <w:sz w:val="24"/>
          <w:szCs w:val="24"/>
          <w:lang w:val="es-CL"/>
        </w:rPr>
        <w:t xml:space="preserve"> acceso a todos </w:t>
      </w:r>
      <w:r>
        <w:rPr>
          <w:sz w:val="24"/>
          <w:szCs w:val="24"/>
          <w:lang w:val="es-CL"/>
        </w:rPr>
        <w:t>las proyecciones en el</w:t>
      </w:r>
      <w:r w:rsidR="00902B89" w:rsidRPr="00902B89">
        <w:rPr>
          <w:sz w:val="24"/>
          <w:szCs w:val="24"/>
          <w:lang w:val="es-CL"/>
        </w:rPr>
        <w:t xml:space="preserve"> Auditorio Revoltella y </w:t>
      </w:r>
      <w:r>
        <w:rPr>
          <w:sz w:val="24"/>
          <w:szCs w:val="24"/>
          <w:lang w:val="es-CL"/>
        </w:rPr>
        <w:t xml:space="preserve">en </w:t>
      </w:r>
      <w:r w:rsidR="00902B89" w:rsidRPr="00902B89">
        <w:rPr>
          <w:sz w:val="24"/>
          <w:szCs w:val="24"/>
          <w:lang w:val="es-CL"/>
        </w:rPr>
        <w:t xml:space="preserve">el Círculo </w:t>
      </w:r>
      <w:r w:rsidRPr="00902B89">
        <w:rPr>
          <w:sz w:val="24"/>
          <w:szCs w:val="24"/>
          <w:lang w:val="es-CL"/>
        </w:rPr>
        <w:t>Cultura</w:t>
      </w:r>
      <w:r>
        <w:rPr>
          <w:sz w:val="24"/>
          <w:szCs w:val="24"/>
          <w:lang w:val="es-CL"/>
        </w:rPr>
        <w:t xml:space="preserve">l </w:t>
      </w:r>
      <w:r w:rsidR="00902B89" w:rsidRPr="00902B89">
        <w:rPr>
          <w:sz w:val="24"/>
          <w:szCs w:val="24"/>
          <w:lang w:val="es-CL"/>
        </w:rPr>
        <w:t xml:space="preserve">Knulp </w:t>
      </w:r>
      <w:r>
        <w:rPr>
          <w:sz w:val="24"/>
          <w:szCs w:val="24"/>
          <w:lang w:val="es-CL"/>
        </w:rPr>
        <w:t>por</w:t>
      </w:r>
      <w:r w:rsidR="00902B89" w:rsidRPr="00902B89">
        <w:rPr>
          <w:sz w:val="24"/>
          <w:szCs w:val="24"/>
          <w:lang w:val="es-CL"/>
        </w:rPr>
        <w:t xml:space="preserve"> toda la duración del evento. También </w:t>
      </w:r>
      <w:r>
        <w:rPr>
          <w:sz w:val="24"/>
          <w:szCs w:val="24"/>
          <w:lang w:val="es-CL"/>
        </w:rPr>
        <w:t>con</w:t>
      </w:r>
      <w:r w:rsidR="00902B89" w:rsidRPr="00902B89">
        <w:rPr>
          <w:sz w:val="24"/>
          <w:szCs w:val="24"/>
          <w:lang w:val="es-CL"/>
        </w:rPr>
        <w:t xml:space="preserve"> la tarjeta será posible obtener </w:t>
      </w:r>
      <w:r>
        <w:rPr>
          <w:sz w:val="24"/>
          <w:szCs w:val="24"/>
          <w:lang w:val="es-CL"/>
        </w:rPr>
        <w:t>el descuento para</w:t>
      </w:r>
      <w:r w:rsidR="00902B89" w:rsidRPr="00902B89">
        <w:rPr>
          <w:sz w:val="24"/>
          <w:szCs w:val="24"/>
          <w:lang w:val="es-CL"/>
        </w:rPr>
        <w:t xml:space="preserve"> la retrospetiva " Buñuel y sin cortes" en el Teatro dei Fabbri .</w:t>
      </w:r>
    </w:p>
    <w:p w:rsidR="00902B89" w:rsidRPr="00902B89" w:rsidRDefault="00902B89" w:rsidP="00FD377B">
      <w:pPr>
        <w:jc w:val="both"/>
        <w:rPr>
          <w:sz w:val="24"/>
          <w:szCs w:val="24"/>
          <w:lang w:val="es-CL"/>
        </w:rPr>
      </w:pPr>
      <w:r w:rsidRPr="00902B89">
        <w:rPr>
          <w:sz w:val="24"/>
          <w:szCs w:val="24"/>
          <w:lang w:val="es-CL"/>
        </w:rPr>
        <w:t>En el Museo Revoltella puede comprar</w:t>
      </w:r>
      <w:r w:rsidR="00FD377B">
        <w:rPr>
          <w:sz w:val="24"/>
          <w:szCs w:val="24"/>
          <w:lang w:val="es-CL"/>
        </w:rPr>
        <w:t xml:space="preserve"> también</w:t>
      </w:r>
      <w:r w:rsidRPr="00902B89">
        <w:rPr>
          <w:sz w:val="24"/>
          <w:szCs w:val="24"/>
          <w:lang w:val="es-CL"/>
        </w:rPr>
        <w:t xml:space="preserve"> el catálogo oficial del Festival con toda la</w:t>
      </w:r>
      <w:r w:rsidR="00FD377B">
        <w:rPr>
          <w:sz w:val="24"/>
          <w:szCs w:val="24"/>
          <w:lang w:val="es-CL"/>
        </w:rPr>
        <w:t>s</w:t>
      </w:r>
      <w:r w:rsidRPr="00902B89">
        <w:rPr>
          <w:sz w:val="24"/>
          <w:szCs w:val="24"/>
          <w:lang w:val="es-CL"/>
        </w:rPr>
        <w:t xml:space="preserve"> sinopsis, información técnica y fotografías de l</w:t>
      </w:r>
      <w:r w:rsidR="00FD377B">
        <w:rPr>
          <w:sz w:val="24"/>
          <w:szCs w:val="24"/>
          <w:lang w:val="es-CL"/>
        </w:rPr>
        <w:t>as</w:t>
      </w:r>
      <w:r w:rsidRPr="00902B89">
        <w:rPr>
          <w:sz w:val="24"/>
          <w:szCs w:val="24"/>
          <w:lang w:val="es-CL"/>
        </w:rPr>
        <w:t xml:space="preserve"> película</w:t>
      </w:r>
      <w:r w:rsidR="00FD377B">
        <w:rPr>
          <w:sz w:val="24"/>
          <w:szCs w:val="24"/>
          <w:lang w:val="es-CL"/>
        </w:rPr>
        <w:t>s proyectadas</w:t>
      </w:r>
      <w:r w:rsidRPr="00902B89">
        <w:rPr>
          <w:sz w:val="24"/>
          <w:szCs w:val="24"/>
          <w:lang w:val="es-CL"/>
        </w:rPr>
        <w:t xml:space="preserve"> a un costo de 10,00 euros.</w:t>
      </w:r>
    </w:p>
    <w:p w:rsidR="000B0593" w:rsidRPr="00902B89" w:rsidRDefault="00902B89" w:rsidP="00FD377B">
      <w:pPr>
        <w:jc w:val="both"/>
        <w:rPr>
          <w:sz w:val="24"/>
          <w:szCs w:val="24"/>
          <w:lang w:val="es-CL"/>
        </w:rPr>
      </w:pPr>
      <w:r w:rsidRPr="00902B89">
        <w:rPr>
          <w:sz w:val="24"/>
          <w:szCs w:val="24"/>
          <w:lang w:val="es-CL"/>
        </w:rPr>
        <w:t>El programa completo del festival se en</w:t>
      </w:r>
      <w:r w:rsidR="00FD377B">
        <w:rPr>
          <w:sz w:val="24"/>
          <w:szCs w:val="24"/>
          <w:lang w:val="es-CL"/>
        </w:rPr>
        <w:t>cuentra en nuestra página web (</w:t>
      </w:r>
      <w:hyperlink r:id="rId8" w:history="1">
        <w:r w:rsidR="00FD377B" w:rsidRPr="00FF1A93">
          <w:rPr>
            <w:rStyle w:val="Collegamentoipertestuale"/>
            <w:sz w:val="24"/>
            <w:szCs w:val="24"/>
            <w:lang w:val="es-CL"/>
          </w:rPr>
          <w:t>http://www.cinelatinotrieste.org/fest2013/</w:t>
        </w:r>
      </w:hyperlink>
      <w:r w:rsidRPr="00902B89">
        <w:rPr>
          <w:sz w:val="24"/>
          <w:szCs w:val="24"/>
          <w:lang w:val="es-CL"/>
        </w:rPr>
        <w:t>),</w:t>
      </w:r>
      <w:r w:rsidR="00FD377B">
        <w:rPr>
          <w:sz w:val="24"/>
          <w:szCs w:val="24"/>
          <w:lang w:val="es-CL"/>
        </w:rPr>
        <w:t xml:space="preserve"> </w:t>
      </w:r>
      <w:r w:rsidRPr="00902B89">
        <w:rPr>
          <w:sz w:val="24"/>
          <w:szCs w:val="24"/>
          <w:lang w:val="es-CL"/>
        </w:rPr>
        <w:t xml:space="preserve">mientras que todas las actualizaciones en tiempo real </w:t>
      </w:r>
      <w:r w:rsidR="00FD377B">
        <w:rPr>
          <w:sz w:val="24"/>
          <w:szCs w:val="24"/>
          <w:lang w:val="es-CL"/>
        </w:rPr>
        <w:t>est</w:t>
      </w:r>
      <w:r w:rsidR="00FD377B" w:rsidRPr="00902B89">
        <w:rPr>
          <w:sz w:val="24"/>
          <w:szCs w:val="24"/>
          <w:lang w:val="es-CL"/>
        </w:rPr>
        <w:t>á</w:t>
      </w:r>
      <w:r w:rsidR="00FD377B">
        <w:rPr>
          <w:sz w:val="24"/>
          <w:szCs w:val="24"/>
          <w:lang w:val="es-CL"/>
        </w:rPr>
        <w:t xml:space="preserve">n </w:t>
      </w:r>
      <w:r w:rsidRPr="00902B89">
        <w:rPr>
          <w:sz w:val="24"/>
          <w:szCs w:val="24"/>
          <w:lang w:val="es-CL"/>
        </w:rPr>
        <w:t>en nuest</w:t>
      </w:r>
      <w:r w:rsidR="00FD377B">
        <w:rPr>
          <w:sz w:val="24"/>
          <w:szCs w:val="24"/>
          <w:lang w:val="es-CL"/>
        </w:rPr>
        <w:t>ra página oficial de Facebook (</w:t>
      </w:r>
      <w:hyperlink r:id="rId9" w:history="1">
        <w:r w:rsidR="00FD377B" w:rsidRPr="00FF1A93">
          <w:rPr>
            <w:rStyle w:val="Collegamentoipertestuale"/>
            <w:sz w:val="24"/>
            <w:szCs w:val="24"/>
            <w:lang w:val="es-CL"/>
          </w:rPr>
          <w:t>https://www.facebook.com/cinelatinoamericanotrieste</w:t>
        </w:r>
      </w:hyperlink>
      <w:r w:rsidR="00FD377B">
        <w:rPr>
          <w:sz w:val="24"/>
          <w:szCs w:val="24"/>
          <w:lang w:val="es-CL"/>
        </w:rPr>
        <w:t>)</w:t>
      </w:r>
      <w:r w:rsidRPr="00902B89">
        <w:rPr>
          <w:sz w:val="24"/>
          <w:szCs w:val="24"/>
          <w:lang w:val="es-CL"/>
        </w:rPr>
        <w:t>.</w:t>
      </w:r>
      <w:r w:rsidR="00FD377B">
        <w:rPr>
          <w:sz w:val="24"/>
          <w:szCs w:val="24"/>
          <w:lang w:val="es-CL"/>
        </w:rPr>
        <w:t xml:space="preserve"> </w:t>
      </w:r>
    </w:p>
    <w:sectPr w:rsidR="000B0593" w:rsidRPr="00902B89" w:rsidSect="00933D1F">
      <w:headerReference w:type="default" r:id="rId10"/>
      <w:footerReference w:type="default" r:id="rId11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99" w:rsidRDefault="00023499" w:rsidP="00933D1F">
      <w:pPr>
        <w:spacing w:after="0" w:line="240" w:lineRule="auto"/>
      </w:pPr>
      <w:r>
        <w:separator/>
      </w:r>
    </w:p>
  </w:endnote>
  <w:endnote w:type="continuationSeparator" w:id="0">
    <w:p w:rsidR="00023499" w:rsidRDefault="00023499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5" w:rsidRDefault="00FD377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noProof/>
        <w:lang w:val="it-IT" w:eastAsia="zh-TW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4736465</wp:posOffset>
              </wp:positionH>
              <wp:positionV relativeFrom="paragraph">
                <wp:posOffset>-334010</wp:posOffset>
              </wp:positionV>
              <wp:extent cx="1409700" cy="901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XXVII</w:t>
                          </w:r>
                          <w:r w:rsidR="00933D1F"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FESTIVAL 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DEL CINEMA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rFonts w:ascii="PMingLiU" w:eastAsia="PMingLiU" w:hAnsi="PMingLiU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LATINO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AMERICANO</w:t>
                          </w:r>
                        </w:p>
                        <w:p w:rsidR="00D146C5" w:rsidRDefault="00933D1F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19 - 27</w:t>
                          </w:r>
                          <w:r w:rsidR="001A0317"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 Ottobre 2013</w:t>
                          </w:r>
                        </w:p>
                        <w:p w:rsidR="00D146C5" w:rsidRDefault="00023499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72.95pt;margin-top:-26.3pt;width:111pt;height:7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    <v:textbox inset="0,0,0,0">
                <w:txbxContent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XXVII</w:t>
                    </w:r>
                    <w:r w:rsidR="00933D1F">
                      <w:rPr>
                        <w:b/>
                        <w:sz w:val="20"/>
                        <w:szCs w:val="20"/>
                        <w:lang w:val="it-IT"/>
                      </w:rPr>
                      <w:t>I</w:t>
                    </w: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 xml:space="preserve">FESTIVAL 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DEL CINEMA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PMingLiU" w:eastAsia="PMingLiU" w:hAnsi="PMingLiU"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LATINO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AMERICANO</w:t>
                    </w:r>
                  </w:p>
                  <w:p w:rsidR="00D146C5" w:rsidRDefault="00933D1F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>19 - 27</w:t>
                    </w:r>
                    <w:r w:rsidR="001A0317"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 xml:space="preserve">  Ottobre 2013</w:t>
                    </w:r>
                  </w:p>
                  <w:p w:rsidR="00D146C5" w:rsidRDefault="00023499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933D1F">
      <w:rPr>
        <w:noProof/>
        <w:lang w:val="it-IT" w:eastAsia="zh-TW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99" w:rsidRDefault="00023499" w:rsidP="00933D1F">
      <w:pPr>
        <w:spacing w:after="0" w:line="240" w:lineRule="auto"/>
      </w:pPr>
      <w:r>
        <w:separator/>
      </w:r>
    </w:p>
  </w:footnote>
  <w:footnote w:type="continuationSeparator" w:id="0">
    <w:p w:rsidR="00023499" w:rsidRDefault="00023499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023499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023499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90"/>
    <w:multiLevelType w:val="hybridMultilevel"/>
    <w:tmpl w:val="EE50024A"/>
    <w:lvl w:ilvl="0" w:tplc="C8E81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023499"/>
    <w:rsid w:val="000B0593"/>
    <w:rsid w:val="000E2693"/>
    <w:rsid w:val="0013006B"/>
    <w:rsid w:val="001A0317"/>
    <w:rsid w:val="001A0E2C"/>
    <w:rsid w:val="001C160E"/>
    <w:rsid w:val="001D5C40"/>
    <w:rsid w:val="002C0F77"/>
    <w:rsid w:val="00432C8E"/>
    <w:rsid w:val="00475654"/>
    <w:rsid w:val="004A07E7"/>
    <w:rsid w:val="005261BC"/>
    <w:rsid w:val="005D566E"/>
    <w:rsid w:val="006502FE"/>
    <w:rsid w:val="006C46DB"/>
    <w:rsid w:val="00891C34"/>
    <w:rsid w:val="008D4159"/>
    <w:rsid w:val="00902B89"/>
    <w:rsid w:val="00933D1F"/>
    <w:rsid w:val="009C62F8"/>
    <w:rsid w:val="00A4271B"/>
    <w:rsid w:val="00AD3DFF"/>
    <w:rsid w:val="00B25DB5"/>
    <w:rsid w:val="00BC778C"/>
    <w:rsid w:val="00C01050"/>
    <w:rsid w:val="00C86995"/>
    <w:rsid w:val="00CA0CFF"/>
    <w:rsid w:val="00D70D88"/>
    <w:rsid w:val="00FD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D56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0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D56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0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latinotrieste.org/fest201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inelatinoamericanotries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Asus</cp:lastModifiedBy>
  <cp:revision>2</cp:revision>
  <dcterms:created xsi:type="dcterms:W3CDTF">2013-10-21T08:24:00Z</dcterms:created>
  <dcterms:modified xsi:type="dcterms:W3CDTF">2013-10-21T08:24:00Z</dcterms:modified>
</cp:coreProperties>
</file>